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rPr>
          <w:rStyle w:val="a4"/>
          <w:rFonts w:ascii="微软雅黑" w:eastAsia="微软雅黑" w:hAnsi="微软雅黑" w:cs="微软雅黑"/>
          <w:color w:val="FF0000"/>
          <w:sz w:val="2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1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：通过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Dreamweaver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软件打开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main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页面，在页面上面添加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两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个窗口，类似下面这个样子；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(</w:t>
      </w:r>
      <w:r>
        <w:rPr>
          <w:rStyle w:val="a4"/>
          <w:rFonts w:ascii="微软雅黑" w:eastAsia="微软雅黑" w:hAnsi="微软雅黑" w:cs="微软雅黑" w:hint="eastAsia"/>
          <w:color w:val="FF0000"/>
          <w:sz w:val="21"/>
          <w:szCs w:val="21"/>
          <w:shd w:val="clear" w:color="auto" w:fill="FFFFFF"/>
        </w:rPr>
        <w:t>切记</w:t>
      </w:r>
      <w:r>
        <w:rPr>
          <w:rStyle w:val="a4"/>
          <w:rFonts w:ascii="微软雅黑" w:eastAsia="微软雅黑" w:hAnsi="微软雅黑" w:cs="微软雅黑" w:hint="eastAsia"/>
          <w:color w:val="FF0000"/>
          <w:sz w:val="21"/>
          <w:szCs w:val="21"/>
          <w:shd w:val="clear" w:color="auto" w:fill="FFFFFF"/>
        </w:rPr>
        <w:t>main</w:t>
      </w:r>
      <w:r>
        <w:rPr>
          <w:rStyle w:val="a4"/>
          <w:rFonts w:ascii="微软雅黑" w:eastAsia="微软雅黑" w:hAnsi="微软雅黑" w:cs="微软雅黑" w:hint="eastAsia"/>
          <w:color w:val="FF0000"/>
          <w:sz w:val="21"/>
          <w:szCs w:val="21"/>
          <w:shd w:val="clear" w:color="auto" w:fill="FFFFFF"/>
        </w:rPr>
        <w:t>页面里面，不能有相同的面板号和窗口号</w:t>
      </w:r>
      <w:r>
        <w:rPr>
          <w:rStyle w:val="a4"/>
          <w:rFonts w:ascii="微软雅黑" w:eastAsia="微软雅黑" w:hAnsi="微软雅黑" w:cs="微软雅黑" w:hint="eastAsia"/>
          <w:color w:val="FF0000"/>
          <w:sz w:val="21"/>
          <w:szCs w:val="21"/>
          <w:shd w:val="clear" w:color="auto" w:fill="FFFFFF"/>
        </w:rPr>
        <w:t>)</w:t>
      </w:r>
    </w:p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rPr>
          <w:rFonts w:ascii="微软雅黑" w:eastAsia="微软雅黑" w:hAnsi="微软雅黑" w:cs="微软雅黑"/>
          <w:color w:val="333333"/>
          <w:sz w:val="21"/>
          <w:szCs w:val="21"/>
        </w:rPr>
      </w:pPr>
      <w:r>
        <w:rPr>
          <w:noProof/>
        </w:rPr>
        <w:drawing>
          <wp:inline distT="0" distB="0" distL="114300" distR="114300">
            <wp:extent cx="3333115" cy="847725"/>
            <wp:effectExtent l="0" t="0" r="635" b="952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33115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rPr>
          <w:rFonts w:ascii="微软雅黑" w:eastAsia="微软雅黑" w:hAnsi="微软雅黑" w:cs="微软雅黑"/>
          <w:color w:val="333333"/>
          <w:sz w:val="21"/>
          <w:szCs w:val="21"/>
        </w:rPr>
      </w:pP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2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：保存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main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页面，重新打包上传到模板管理里面；</w:t>
      </w:r>
    </w:p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rPr>
          <w:rFonts w:ascii="微软雅黑" w:eastAsia="微软雅黑" w:hAnsi="微软雅黑" w:cs="微软雅黑"/>
          <w:color w:val="333333"/>
          <w:sz w:val="21"/>
          <w:szCs w:val="21"/>
        </w:rPr>
      </w:pP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3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：栏目管理，把栏目建立好；返回到文档管理，在对应的栏目下面建立文章；</w:t>
      </w:r>
    </w:p>
    <w:p w:rsidR="00281B2E" w:rsidRPr="002E53B0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4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：模板管理，选择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main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页面进行配置，配置的属性：</w:t>
      </w:r>
    </w:p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ind w:left="167"/>
      </w:pPr>
      <w:r>
        <w:rPr>
          <w:noProof/>
        </w:rPr>
        <w:drawing>
          <wp:inline distT="0" distB="0" distL="114300" distR="114300">
            <wp:extent cx="5273675" cy="1263015"/>
            <wp:effectExtent l="0" t="0" r="3175" b="1333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2630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281B2E" w:rsidRPr="00ED3915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ind w:left="167"/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</w:pPr>
      <w:r w:rsidRPr="00ED3915"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拖动到需要配置的窗口中</w:t>
      </w:r>
    </w:p>
    <w:p w:rsidR="00281B2E" w:rsidRPr="00ED3915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ind w:left="167"/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</w:pPr>
      <w:r w:rsidRPr="00ED3915"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  <w:drawing>
          <wp:inline distT="0" distB="0" distL="114300" distR="114300" wp14:anchorId="60859A32" wp14:editId="00795180">
            <wp:extent cx="5257165" cy="2807335"/>
            <wp:effectExtent l="0" t="0" r="635" b="1206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28073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281B2E" w:rsidRPr="00ED3915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ind w:left="167"/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</w:pPr>
      <w:r w:rsidRPr="00ED3915"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选择需要显示的栏目内容：</w:t>
      </w:r>
    </w:p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ind w:left="167"/>
      </w:pPr>
      <w:r>
        <w:rPr>
          <w:noProof/>
        </w:rPr>
        <w:lastRenderedPageBreak/>
        <w:drawing>
          <wp:inline distT="0" distB="0" distL="114300" distR="114300">
            <wp:extent cx="5270500" cy="3703955"/>
            <wp:effectExtent l="0" t="0" r="6350" b="1079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039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281B2E" w:rsidRPr="00ED3915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ind w:left="167"/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</w:pPr>
      <w:r w:rsidRPr="00ED3915"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设置需要显示图片的大小</w:t>
      </w:r>
    </w:p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ind w:left="167"/>
        <w:rPr>
          <w:rFonts w:ascii="微软雅黑" w:eastAsia="微软雅黑" w:hAnsi="微软雅黑" w:cs="微软雅黑"/>
          <w:color w:val="333333"/>
          <w:sz w:val="21"/>
          <w:szCs w:val="21"/>
        </w:rPr>
      </w:pPr>
      <w:r>
        <w:rPr>
          <w:noProof/>
        </w:rPr>
        <w:drawing>
          <wp:inline distT="0" distB="0" distL="114300" distR="114300">
            <wp:extent cx="5266055" cy="1914525"/>
            <wp:effectExtent l="0" t="0" r="10795" b="952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9145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  6</w:t>
      </w: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：当一切配置好之后，确定，刷新预览页面即可。</w:t>
      </w:r>
    </w:p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</w:pPr>
      <w:r>
        <w:rPr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显示效果如图所示，可调节图片的大小。</w:t>
      </w:r>
      <w:bookmarkStart w:id="0" w:name="_GoBack"/>
      <w:bookmarkEnd w:id="0"/>
    </w:p>
    <w:p w:rsidR="00281B2E" w:rsidRDefault="00ED3915">
      <w:pPr>
        <w:pStyle w:val="a3"/>
        <w:widowControl/>
        <w:shd w:val="clear" w:color="auto" w:fill="FFFFFF"/>
        <w:spacing w:beforeAutospacing="0" w:after="150" w:afterAutospacing="0" w:line="24" w:lineRule="atLeast"/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</w:pPr>
      <w:r>
        <w:rPr>
          <w:noProof/>
        </w:rPr>
        <w:lastRenderedPageBreak/>
        <w:drawing>
          <wp:inline distT="0" distB="0" distL="114300" distR="114300">
            <wp:extent cx="5266055" cy="2874645"/>
            <wp:effectExtent l="0" t="0" r="10795" b="190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8746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281B2E" w:rsidRDefault="00281B2E">
      <w:pPr>
        <w:pStyle w:val="a3"/>
        <w:widowControl/>
        <w:shd w:val="clear" w:color="auto" w:fill="FFFFFF"/>
        <w:spacing w:beforeAutospacing="0" w:after="150" w:afterAutospacing="0" w:line="24" w:lineRule="atLeast"/>
        <w:rPr>
          <w:rFonts w:ascii="微软雅黑" w:eastAsia="微软雅黑" w:hAnsi="微软雅黑" w:cs="微软雅黑"/>
          <w:color w:val="333333"/>
          <w:sz w:val="21"/>
          <w:szCs w:val="21"/>
          <w:shd w:val="clear" w:color="auto" w:fill="FFFFFF"/>
        </w:rPr>
      </w:pPr>
    </w:p>
    <w:p w:rsidR="00281B2E" w:rsidRDefault="00281B2E"/>
    <w:sectPr w:rsidR="00281B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B2E"/>
    <w:rsid w:val="00281B2E"/>
    <w:rsid w:val="002E53B0"/>
    <w:rsid w:val="009114E4"/>
    <w:rsid w:val="00ED3915"/>
    <w:rsid w:val="00F3796A"/>
    <w:rsid w:val="01FA5112"/>
    <w:rsid w:val="02CC5697"/>
    <w:rsid w:val="04A94C05"/>
    <w:rsid w:val="06265C78"/>
    <w:rsid w:val="0C095A34"/>
    <w:rsid w:val="0CEA54B6"/>
    <w:rsid w:val="0D1B264E"/>
    <w:rsid w:val="0F383495"/>
    <w:rsid w:val="113B56AF"/>
    <w:rsid w:val="11D97DCE"/>
    <w:rsid w:val="154C756B"/>
    <w:rsid w:val="156D2DF8"/>
    <w:rsid w:val="15E93D00"/>
    <w:rsid w:val="163E0679"/>
    <w:rsid w:val="164948A4"/>
    <w:rsid w:val="16E808DB"/>
    <w:rsid w:val="18534A1F"/>
    <w:rsid w:val="189B1525"/>
    <w:rsid w:val="19B433B1"/>
    <w:rsid w:val="1C08212F"/>
    <w:rsid w:val="1DAD753D"/>
    <w:rsid w:val="1EBA1600"/>
    <w:rsid w:val="245125E3"/>
    <w:rsid w:val="247A4DE9"/>
    <w:rsid w:val="25801FB0"/>
    <w:rsid w:val="271F63F0"/>
    <w:rsid w:val="28EB1EA6"/>
    <w:rsid w:val="30CD3B76"/>
    <w:rsid w:val="32B5158A"/>
    <w:rsid w:val="33E3606A"/>
    <w:rsid w:val="36A71D20"/>
    <w:rsid w:val="37CD3C46"/>
    <w:rsid w:val="3A283DBA"/>
    <w:rsid w:val="3B7C236D"/>
    <w:rsid w:val="3D0120B4"/>
    <w:rsid w:val="406849A0"/>
    <w:rsid w:val="41E348BD"/>
    <w:rsid w:val="4250291F"/>
    <w:rsid w:val="42C53CF7"/>
    <w:rsid w:val="43E53845"/>
    <w:rsid w:val="44DD518B"/>
    <w:rsid w:val="45A6166D"/>
    <w:rsid w:val="46D3586E"/>
    <w:rsid w:val="4B2E1D95"/>
    <w:rsid w:val="4BD92A6F"/>
    <w:rsid w:val="4CAE5A17"/>
    <w:rsid w:val="4E030E68"/>
    <w:rsid w:val="4F545CA3"/>
    <w:rsid w:val="521662E1"/>
    <w:rsid w:val="54B9159E"/>
    <w:rsid w:val="56527C38"/>
    <w:rsid w:val="567D3270"/>
    <w:rsid w:val="571C2D4F"/>
    <w:rsid w:val="5DB35F15"/>
    <w:rsid w:val="5FB34A05"/>
    <w:rsid w:val="60E81CF2"/>
    <w:rsid w:val="61CB6923"/>
    <w:rsid w:val="624E63F8"/>
    <w:rsid w:val="64241C26"/>
    <w:rsid w:val="64CA1478"/>
    <w:rsid w:val="65393FE0"/>
    <w:rsid w:val="686D1FD0"/>
    <w:rsid w:val="68D56639"/>
    <w:rsid w:val="6B2B36ED"/>
    <w:rsid w:val="76BD32B4"/>
    <w:rsid w:val="76D64402"/>
    <w:rsid w:val="7761488A"/>
    <w:rsid w:val="793F232F"/>
    <w:rsid w:val="7ACB4424"/>
    <w:rsid w:val="7EAB3A57"/>
    <w:rsid w:val="7F1C6B5D"/>
    <w:rsid w:val="7F554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DA77145-B342-48D2-A488-AFD1FFBCC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38</Words>
  <Characters>221</Characters>
  <Application>Microsoft Office Word</Application>
  <DocSecurity>0</DocSecurity>
  <Lines>1</Lines>
  <Paragraphs>1</Paragraphs>
  <ScaleCrop>false</ScaleCrop>
  <Company>Microsoft</Company>
  <LinksUpToDate>false</LinksUpToDate>
  <CharactersWithSpaces>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xsun0</cp:lastModifiedBy>
  <cp:revision>5</cp:revision>
  <dcterms:created xsi:type="dcterms:W3CDTF">2014-10-29T12:08:00Z</dcterms:created>
  <dcterms:modified xsi:type="dcterms:W3CDTF">2018-05-08T01:19:00Z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